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P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5F47C4" w:rsidRPr="00CF3AA2" w:rsidRDefault="00EA3CB4" w:rsidP="003258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5F47C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5F47C4">
        <w:rPr>
          <w:color w:val="000000"/>
          <w:sz w:val="24"/>
          <w:szCs w:val="24"/>
        </w:rPr>
        <w:t xml:space="preserve"> теплоснабжения</w:t>
      </w:r>
    </w:p>
    <w:p w:rsidR="005F47C4" w:rsidRPr="00CF3AA2" w:rsidRDefault="006121A2" w:rsidP="003258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5F47C4" w:rsidRPr="00CF3AA2" w:rsidRDefault="005F47C4" w:rsidP="003258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>«</w:t>
      </w:r>
      <w:r>
        <w:rPr>
          <w:color w:val="000000"/>
          <w:sz w:val="24"/>
          <w:szCs w:val="24"/>
        </w:rPr>
        <w:t xml:space="preserve">Великовисочный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6121A2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>НАО</w:t>
      </w:r>
    </w:p>
    <w:p w:rsidR="005F47C4" w:rsidRPr="00CF3AA2" w:rsidRDefault="005F47C4" w:rsidP="003258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A507E2">
        <w:rPr>
          <w:color w:val="000000"/>
          <w:sz w:val="24"/>
          <w:szCs w:val="24"/>
        </w:rPr>
        <w:t>5</w:t>
      </w:r>
      <w:r w:rsidR="0036449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г.)</w:t>
      </w:r>
    </w:p>
    <w:p w:rsidR="005F47C4" w:rsidRDefault="005F47C4" w:rsidP="003258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3258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3258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3258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3258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32587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23763C">
        <w:rPr>
          <w:color w:val="000000"/>
          <w:sz w:val="24"/>
          <w:szCs w:val="24"/>
        </w:rPr>
        <w:t>ОБОСНОВЫВАЮЩИЕ МАТЕРИАЛЫ</w:t>
      </w:r>
    </w:p>
    <w:p w:rsidR="0023763C" w:rsidRPr="0023763C" w:rsidRDefault="0023763C" w:rsidP="003258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325876">
      <w:pPr>
        <w:pStyle w:val="1"/>
        <w:spacing w:before="0" w:line="360" w:lineRule="auto"/>
        <w:ind w:left="0" w:firstLine="0"/>
        <w:jc w:val="center"/>
        <w:rPr>
          <w:b w:val="0"/>
          <w:sz w:val="24"/>
          <w:szCs w:val="24"/>
        </w:rPr>
      </w:pPr>
      <w:r w:rsidRPr="0023763C">
        <w:rPr>
          <w:b w:val="0"/>
          <w:sz w:val="24"/>
          <w:szCs w:val="24"/>
        </w:rPr>
        <w:t>Глава 14. Ценовые (тарифные) последствия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23763C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E509D7" w:rsidRPr="0023763C">
        <w:rPr>
          <w:sz w:val="24"/>
          <w:szCs w:val="24"/>
        </w:rPr>
        <w:t>отнесённых</w:t>
      </w:r>
      <w:r w:rsidRPr="0023763C">
        <w:rPr>
          <w:sz w:val="24"/>
          <w:szCs w:val="24"/>
        </w:rPr>
        <w:t xml:space="preserve"> к государственной тайне», не содержится.</w:t>
      </w: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C0232C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23763C">
          <w:headerReference w:type="default" r:id="rId8"/>
          <w:footerReference w:type="defaul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737F39" w:rsidRDefault="0023763C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>ОГЛАВЛЕНИЕ</w:t>
      </w:r>
    </w:p>
    <w:p w:rsidR="00E509D7" w:rsidRDefault="00E509D7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id w:val="1086661767"/>
        <w:docPartObj>
          <w:docPartGallery w:val="Table of Contents"/>
          <w:docPartUnique/>
        </w:docPartObj>
      </w:sdtPr>
      <w:sdtEndPr/>
      <w:sdtContent>
        <w:p w:rsidR="00737F39" w:rsidRPr="000A34E9" w:rsidRDefault="00792A54" w:rsidP="00E509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0A34E9">
            <w:fldChar w:fldCharType="begin"/>
          </w:r>
          <w:r w:rsidR="0023763C" w:rsidRPr="000A34E9">
            <w:instrText xml:space="preserve"> TOC \h \u \z </w:instrText>
          </w:r>
          <w:r w:rsidRPr="000A34E9">
            <w:fldChar w:fldCharType="separate"/>
          </w:r>
          <w:r w:rsidRPr="000A34E9">
            <w:fldChar w:fldCharType="begin"/>
          </w:r>
          <w:r w:rsidR="0023763C" w:rsidRPr="000A34E9">
            <w:instrText xml:space="preserve"> PAGEREF _4d34og8 \h </w:instrText>
          </w:r>
          <w:r w:rsidRPr="000A34E9">
            <w:fldChar w:fldCharType="separate"/>
          </w:r>
          <w:r w:rsidR="0023763C" w:rsidRPr="000A34E9">
            <w:rPr>
              <w:color w:val="000000"/>
              <w:sz w:val="24"/>
              <w:szCs w:val="24"/>
            </w:rPr>
            <w:t>Глава 14. Ценовые (тарифные) последствия</w:t>
          </w:r>
          <w:r w:rsidR="0023763C" w:rsidRPr="000A34E9">
            <w:rPr>
              <w:color w:val="000000"/>
              <w:sz w:val="24"/>
              <w:szCs w:val="24"/>
            </w:rPr>
            <w:tab/>
          </w:r>
          <w:r w:rsidRPr="000A34E9">
            <w:fldChar w:fldCharType="end"/>
          </w:r>
        </w:p>
        <w:p w:rsidR="00737F39" w:rsidRPr="000A34E9" w:rsidRDefault="00F41CB0" w:rsidP="00E509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3763C" w:rsidRPr="000A34E9">
              <w:rPr>
                <w:color w:val="000000"/>
                <w:sz w:val="24"/>
                <w:szCs w:val="24"/>
              </w:rPr>
              <w:t>14.1.</w:t>
            </w:r>
            <w:r w:rsidR="0023763C" w:rsidRPr="000A34E9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системе теплоснабжения</w:t>
            </w:r>
            <w:r w:rsidR="0023763C" w:rsidRPr="000A34E9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0A34E9" w:rsidRDefault="00F41CB0" w:rsidP="00E509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23763C" w:rsidRPr="000A34E9">
              <w:rPr>
                <w:color w:val="000000"/>
                <w:sz w:val="24"/>
                <w:szCs w:val="24"/>
              </w:rPr>
              <w:t>14.2.</w:t>
            </w:r>
            <w:r w:rsidR="0023763C" w:rsidRPr="000A34E9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23763C" w:rsidRPr="000A34E9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0A34E9" w:rsidRDefault="00F41CB0" w:rsidP="00E509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3763C" w:rsidRPr="000A34E9">
              <w:rPr>
                <w:color w:val="000000"/>
                <w:sz w:val="24"/>
                <w:szCs w:val="24"/>
              </w:rPr>
              <w:t>14.3.</w:t>
            </w:r>
            <w:r w:rsidR="0023763C" w:rsidRPr="000A34E9">
              <w:rPr>
                <w:color w:val="000000"/>
                <w:sz w:val="24"/>
                <w:szCs w:val="24"/>
              </w:rPr>
              <w:tab/>
      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3763C" w:rsidRPr="000A34E9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0A34E9" w:rsidRDefault="00F41CB0" w:rsidP="00E509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23763C" w:rsidRPr="000A34E9">
              <w:rPr>
                <w:color w:val="000000"/>
                <w:sz w:val="24"/>
                <w:szCs w:val="24"/>
              </w:rPr>
              <w:t>14.4.</w:t>
            </w:r>
            <w:r w:rsidR="0023763C" w:rsidRPr="000A34E9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23763C" w:rsidRPr="000A34E9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792A54" w:rsidP="00E509D7">
          <w:pPr>
            <w:spacing w:line="240" w:lineRule="auto"/>
            <w:ind w:firstLine="0"/>
          </w:pPr>
          <w:r w:rsidRPr="000A34E9">
            <w:fldChar w:fldCharType="end"/>
          </w:r>
        </w:p>
      </w:sdtContent>
    </w:sdt>
    <w:p w:rsidR="00737F39" w:rsidRDefault="00737F39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37F39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</w:p>
    <w:p w:rsidR="00737F39" w:rsidRPr="0023763C" w:rsidRDefault="0023763C" w:rsidP="003E38D8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3763C">
        <w:rPr>
          <w:sz w:val="24"/>
          <w:szCs w:val="24"/>
        </w:rPr>
        <w:lastRenderedPageBreak/>
        <w:t>Глава 14. Ценовые (тарифные) последствия</w:t>
      </w:r>
    </w:p>
    <w:p w:rsidR="00737F39" w:rsidRPr="0023763C" w:rsidRDefault="0023763C" w:rsidP="003E38D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3763C">
        <w:rPr>
          <w:sz w:val="24"/>
          <w:szCs w:val="24"/>
        </w:rPr>
        <w:t xml:space="preserve">Тарифно-балансовые </w:t>
      </w:r>
      <w:r w:rsidR="003A07F0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системе теплоснабжения</w:t>
      </w:r>
    </w:p>
    <w:p w:rsidR="003E38D8" w:rsidRPr="003E38D8" w:rsidRDefault="003E38D8" w:rsidP="003E38D8">
      <w:pPr>
        <w:pStyle w:val="af6"/>
        <w:spacing w:line="240" w:lineRule="auto"/>
        <w:ind w:left="0"/>
        <w:rPr>
          <w:sz w:val="20"/>
          <w:szCs w:val="20"/>
        </w:rPr>
      </w:pPr>
      <w:r w:rsidRPr="003E38D8">
        <w:rPr>
          <w:sz w:val="24"/>
          <w:szCs w:val="24"/>
        </w:rPr>
        <w:t xml:space="preserve">Тарифно-балансовые расчётные модели теплоснабжения по каждой системе </w:t>
      </w:r>
      <w:r w:rsidRPr="003E38D8">
        <w:rPr>
          <w:sz w:val="24"/>
          <w:szCs w:val="24"/>
        </w:rPr>
        <w:br/>
        <w:t xml:space="preserve">не </w:t>
      </w:r>
      <w:r>
        <w:rPr>
          <w:sz w:val="24"/>
          <w:szCs w:val="24"/>
        </w:rPr>
        <w:t>представлены.</w:t>
      </w:r>
    </w:p>
    <w:p w:rsidR="00737F39" w:rsidRPr="0023763C" w:rsidRDefault="0023763C" w:rsidP="003E38D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Start w:id="4" w:name="_3rdcrjn" w:colFirst="0" w:colLast="0"/>
      <w:bookmarkEnd w:id="3"/>
      <w:bookmarkEnd w:id="4"/>
      <w:r w:rsidRPr="0023763C">
        <w:rPr>
          <w:sz w:val="24"/>
          <w:szCs w:val="24"/>
        </w:rPr>
        <w:t xml:space="preserve">Тарифно-балансовые </w:t>
      </w:r>
      <w:r w:rsidR="003A07F0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единой теплоснабжающей организации</w:t>
      </w:r>
    </w:p>
    <w:p w:rsidR="00737F39" w:rsidRPr="0023763C" w:rsidRDefault="0023763C" w:rsidP="003E38D8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На территории </w:t>
      </w:r>
      <w:r w:rsidR="006121A2">
        <w:rPr>
          <w:sz w:val="24"/>
          <w:szCs w:val="24"/>
        </w:rPr>
        <w:t>Сельское поселение</w:t>
      </w:r>
      <w:r>
        <w:rPr>
          <w:sz w:val="24"/>
          <w:szCs w:val="24"/>
        </w:rPr>
        <w:t xml:space="preserve"> «</w:t>
      </w:r>
      <w:r w:rsidR="006121A2">
        <w:rPr>
          <w:sz w:val="24"/>
          <w:szCs w:val="24"/>
        </w:rPr>
        <w:t>Великовисочный</w:t>
      </w:r>
      <w:r w:rsidR="00183D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сельсовет» </w:t>
      </w:r>
      <w:r w:rsidR="006121A2">
        <w:rPr>
          <w:sz w:val="24"/>
          <w:szCs w:val="24"/>
        </w:rPr>
        <w:t xml:space="preserve">ЗР </w:t>
      </w:r>
      <w:r>
        <w:rPr>
          <w:sz w:val="24"/>
          <w:szCs w:val="24"/>
        </w:rPr>
        <w:t xml:space="preserve">НАО </w:t>
      </w:r>
      <w:r w:rsidRPr="0023763C">
        <w:rPr>
          <w:sz w:val="24"/>
          <w:szCs w:val="24"/>
        </w:rPr>
        <w:t>наделен</w:t>
      </w:r>
      <w:r w:rsidR="003A07F0">
        <w:rPr>
          <w:sz w:val="24"/>
          <w:szCs w:val="24"/>
        </w:rPr>
        <w:t>о</w:t>
      </w:r>
      <w:r w:rsidRPr="0023763C">
        <w:rPr>
          <w:sz w:val="24"/>
          <w:szCs w:val="24"/>
        </w:rPr>
        <w:t xml:space="preserve"> статусом ЕТО </w:t>
      </w:r>
      <w:r>
        <w:rPr>
          <w:color w:val="000000"/>
          <w:sz w:val="24"/>
          <w:szCs w:val="24"/>
        </w:rPr>
        <w:t>МП ЗР «Севержилкомсервис»</w:t>
      </w:r>
      <w:r w:rsidR="003E38D8">
        <w:rPr>
          <w:color w:val="000000"/>
          <w:sz w:val="24"/>
          <w:szCs w:val="24"/>
        </w:rPr>
        <w:t>.</w:t>
      </w:r>
    </w:p>
    <w:p w:rsidR="00737F39" w:rsidRPr="0023763C" w:rsidRDefault="0023763C" w:rsidP="003E38D8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6121A2">
        <w:rPr>
          <w:sz w:val="24"/>
          <w:szCs w:val="24"/>
        </w:rPr>
        <w:t>Сельское поселение «Великовисочный сельсовет» ЗР НАО</w:t>
      </w:r>
      <w:r w:rsidRPr="0023763C">
        <w:rPr>
          <w:sz w:val="24"/>
          <w:szCs w:val="24"/>
        </w:rPr>
        <w:t>, представлен в таблице ниже.</w:t>
      </w:r>
    </w:p>
    <w:p w:rsidR="0023763C" w:rsidRDefault="0023763C" w:rsidP="003E38D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C25AF6">
        <w:rPr>
          <w:color w:val="000000"/>
          <w:sz w:val="24"/>
          <w:szCs w:val="24"/>
        </w:rPr>
        <w:t xml:space="preserve">Таблица </w:t>
      </w:r>
      <w:r w:rsidR="00C25AF6" w:rsidRPr="00C25AF6">
        <w:rPr>
          <w:color w:val="000000"/>
          <w:sz w:val="24"/>
          <w:szCs w:val="24"/>
        </w:rPr>
        <w:t>2</w:t>
      </w:r>
      <w:r w:rsidRPr="00C25AF6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6121A2">
        <w:rPr>
          <w:sz w:val="24"/>
          <w:szCs w:val="24"/>
        </w:rPr>
        <w:t>Сельское поселение «Великовисочный сельсовет» ЗР НАО</w:t>
      </w:r>
    </w:p>
    <w:p w:rsidR="003E38D8" w:rsidRPr="0023763C" w:rsidRDefault="003E38D8" w:rsidP="003E38D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</w:p>
    <w:tbl>
      <w:tblPr>
        <w:tblStyle w:val="ac"/>
        <w:tblW w:w="1062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1622"/>
        <w:gridCol w:w="1333"/>
        <w:gridCol w:w="589"/>
        <w:gridCol w:w="993"/>
        <w:gridCol w:w="1559"/>
        <w:gridCol w:w="1134"/>
        <w:gridCol w:w="992"/>
        <w:gridCol w:w="1701"/>
      </w:tblGrid>
      <w:tr w:rsidR="00737F39" w:rsidRPr="003A07F0" w:rsidTr="0030626B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44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812960" w:rsidRPr="003A07F0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Наличие статуса ЕТО (присвоен статус ЕТО/ отсутствует)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Зона деятельности ЕТО</w:t>
            </w:r>
          </w:p>
        </w:tc>
      </w:tr>
      <w:tr w:rsidR="00737F39" w:rsidRPr="003A07F0" w:rsidTr="007B6617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737F39" w:rsidRPr="003A07F0" w:rsidTr="007B6617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3A07F0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3A07F0" w:rsidRPr="003A07F0" w:rsidTr="007B6617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7F0" w:rsidRPr="003A07F0" w:rsidRDefault="003A07F0" w:rsidP="003A07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FF5" w:rsidRPr="00700538" w:rsidRDefault="003A07F0" w:rsidP="00E62FF5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 xml:space="preserve"> </w:t>
            </w:r>
            <w:r w:rsidR="00E62FF5" w:rsidRPr="00700538">
              <w:rPr>
                <w:color w:val="000000"/>
                <w:sz w:val="16"/>
                <w:szCs w:val="16"/>
              </w:rPr>
              <w:t>Муниципальный район «Заполярный район»</w:t>
            </w:r>
          </w:p>
          <w:p w:rsidR="003A07F0" w:rsidRPr="003A07F0" w:rsidRDefault="00E62FF5" w:rsidP="00E62F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7F0" w:rsidRPr="003A07F0" w:rsidRDefault="003A07F0" w:rsidP="003A07F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 xml:space="preserve">Постановление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7F0" w:rsidRPr="003A07F0" w:rsidRDefault="003A07F0" w:rsidP="003A07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7F0" w:rsidRPr="003A07F0" w:rsidRDefault="003A07F0" w:rsidP="003A07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7F0" w:rsidRPr="003A07F0" w:rsidRDefault="003A07F0" w:rsidP="003A07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7F0" w:rsidRPr="003A07F0" w:rsidRDefault="003A07F0" w:rsidP="003A07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7F0" w:rsidRPr="003A07F0" w:rsidRDefault="003A07F0" w:rsidP="003A07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Присвоен статус ЕТО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FF5" w:rsidRPr="00700538" w:rsidRDefault="00E62FF5" w:rsidP="00E62FF5">
            <w:pPr>
              <w:spacing w:line="240" w:lineRule="auto"/>
              <w:ind w:left="-115" w:right="-194" w:firstLine="0"/>
              <w:jc w:val="center"/>
              <w:rPr>
                <w:sz w:val="16"/>
                <w:szCs w:val="16"/>
              </w:rPr>
            </w:pPr>
            <w:r w:rsidRPr="00700538">
              <w:rPr>
                <w:sz w:val="16"/>
                <w:szCs w:val="16"/>
              </w:rPr>
              <w:t xml:space="preserve">Сельское поселение </w:t>
            </w:r>
          </w:p>
          <w:p w:rsidR="003A07F0" w:rsidRPr="003A07F0" w:rsidRDefault="00E62FF5" w:rsidP="00E62F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sz w:val="16"/>
                <w:szCs w:val="16"/>
              </w:rPr>
              <w:t xml:space="preserve"> </w:t>
            </w:r>
            <w:r w:rsidR="003A07F0" w:rsidRPr="003A07F0">
              <w:rPr>
                <w:sz w:val="16"/>
                <w:szCs w:val="16"/>
              </w:rPr>
              <w:t xml:space="preserve">«Великовисочный сельсовет» </w:t>
            </w:r>
            <w:r>
              <w:rPr>
                <w:sz w:val="16"/>
                <w:szCs w:val="16"/>
              </w:rPr>
              <w:t xml:space="preserve">ЗР </w:t>
            </w:r>
            <w:r w:rsidR="003A07F0" w:rsidRPr="003A07F0">
              <w:rPr>
                <w:sz w:val="16"/>
                <w:szCs w:val="16"/>
              </w:rPr>
              <w:t>НАО</w:t>
            </w:r>
          </w:p>
        </w:tc>
      </w:tr>
    </w:tbl>
    <w:p w:rsidR="00812960" w:rsidRDefault="00812960" w:rsidP="0023763C">
      <w:pPr>
        <w:spacing w:line="240" w:lineRule="auto"/>
        <w:rPr>
          <w:sz w:val="24"/>
          <w:szCs w:val="24"/>
        </w:rPr>
      </w:pPr>
    </w:p>
    <w:p w:rsidR="00183D2F" w:rsidRDefault="00812960" w:rsidP="003E38D8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Таблица </w:t>
      </w:r>
      <w:r w:rsidR="00C25AF6">
        <w:rPr>
          <w:rFonts w:ascii="Times New Roman" w:hAnsi="Times New Roman" w:cs="Times New Roman"/>
          <w:b w:val="0"/>
          <w:sz w:val="24"/>
          <w:szCs w:val="24"/>
        </w:rPr>
        <w:t>3.</w:t>
      </w: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A07F0" w:rsidRPr="001B217B">
        <w:rPr>
          <w:rFonts w:ascii="Times New Roman" w:hAnsi="Times New Roman" w:cs="Times New Roman"/>
          <w:b w:val="0"/>
          <w:sz w:val="24"/>
          <w:szCs w:val="24"/>
        </w:rPr>
        <w:t>Утверждённые</w:t>
      </w: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 единые теплоснабжающие организации (далее - ЕТО) в системах теплосна</w:t>
      </w:r>
      <w:r w:rsidRPr="006121A2">
        <w:rPr>
          <w:rFonts w:ascii="Times New Roman" w:hAnsi="Times New Roman" w:cs="Times New Roman"/>
          <w:b w:val="0"/>
          <w:sz w:val="24"/>
          <w:szCs w:val="24"/>
        </w:rPr>
        <w:t>бжения на территории</w:t>
      </w:r>
      <w:r w:rsidR="00183D2F" w:rsidRPr="006121A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121A2" w:rsidRPr="006121A2">
        <w:rPr>
          <w:rFonts w:ascii="Times New Roman" w:hAnsi="Times New Roman" w:cs="Times New Roman"/>
          <w:b w:val="0"/>
          <w:sz w:val="24"/>
          <w:szCs w:val="24"/>
        </w:rPr>
        <w:t>Сельское поселение «Великовисочный сельсовет» ЗР НАО</w:t>
      </w:r>
    </w:p>
    <w:p w:rsidR="006121A2" w:rsidRDefault="006121A2" w:rsidP="00C25AF6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3"/>
        <w:gridCol w:w="1644"/>
        <w:gridCol w:w="1766"/>
        <w:gridCol w:w="2552"/>
        <w:gridCol w:w="992"/>
        <w:gridCol w:w="1134"/>
        <w:gridCol w:w="1701"/>
      </w:tblGrid>
      <w:tr w:rsidR="004407D6" w:rsidRPr="006C4543" w:rsidTr="006C4543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Основание для присвоения статуса ЕТО</w:t>
            </w:r>
          </w:p>
        </w:tc>
      </w:tr>
      <w:tr w:rsidR="004407D6" w:rsidRPr="006C4543" w:rsidTr="006C4543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20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21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29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31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32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30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33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34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42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44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45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8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46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47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57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60</w:t>
            </w:r>
          </w:p>
          <w:p w:rsidR="006C4543" w:rsidRPr="006C4543" w:rsidRDefault="00A507E2" w:rsidP="006C4543">
            <w:pPr>
              <w:spacing w:line="240" w:lineRule="auto"/>
              <w:ind w:left="83"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66</w:t>
            </w:r>
          </w:p>
          <w:p w:rsidR="00A507E2" w:rsidRPr="00A507E2" w:rsidRDefault="00A507E2" w:rsidP="00A507E2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1</w:t>
            </w:r>
          </w:p>
          <w:p w:rsidR="00A507E2" w:rsidRPr="00A507E2" w:rsidRDefault="00A507E2" w:rsidP="00A507E2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6</w:t>
            </w:r>
          </w:p>
          <w:p w:rsidR="00A507E2" w:rsidRPr="00A507E2" w:rsidRDefault="00A507E2" w:rsidP="00A507E2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72</w:t>
            </w:r>
          </w:p>
          <w:p w:rsidR="00A507E2" w:rsidRPr="00A507E2" w:rsidRDefault="00A507E2" w:rsidP="00A507E2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69</w:t>
            </w:r>
          </w:p>
          <w:p w:rsidR="00A507E2" w:rsidRPr="00A507E2" w:rsidRDefault="00A507E2" w:rsidP="00A507E2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52</w:t>
            </w:r>
          </w:p>
          <w:p w:rsidR="00A507E2" w:rsidRPr="00A507E2" w:rsidRDefault="00A507E2" w:rsidP="00A507E2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2</w:t>
            </w:r>
          </w:p>
          <w:p w:rsidR="00A507E2" w:rsidRPr="00A507E2" w:rsidRDefault="00A507E2" w:rsidP="00A507E2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lastRenderedPageBreak/>
              <w:t>Жилой дом № 13</w:t>
            </w:r>
          </w:p>
          <w:p w:rsidR="00A507E2" w:rsidRPr="00A507E2" w:rsidRDefault="00A507E2" w:rsidP="00A507E2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40</w:t>
            </w:r>
          </w:p>
          <w:p w:rsidR="007B6617" w:rsidRDefault="00A507E2" w:rsidP="00A507E2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236</w:t>
            </w:r>
          </w:p>
          <w:p w:rsidR="004407D6" w:rsidRPr="006C4543" w:rsidRDefault="004407D6" w:rsidP="00A507E2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bookmarkStart w:id="5" w:name="_GoBack"/>
            <w:bookmarkEnd w:id="5"/>
            <w:r w:rsidRPr="006C4543">
              <w:rPr>
                <w:sz w:val="16"/>
                <w:szCs w:val="16"/>
              </w:rPr>
              <w:t>ГБОУ НАО "Средняя школа имени В.Л. Аншукова"</w:t>
            </w:r>
          </w:p>
          <w:p w:rsidR="004407D6" w:rsidRPr="006C4543" w:rsidRDefault="004407D6" w:rsidP="006C4543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Пожарная часть</w:t>
            </w:r>
          </w:p>
          <w:p w:rsidR="004407D6" w:rsidRPr="006C4543" w:rsidRDefault="004407D6" w:rsidP="006C4543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Пожарное депо</w:t>
            </w:r>
          </w:p>
          <w:p w:rsidR="004407D6" w:rsidRPr="006C4543" w:rsidRDefault="004407D6" w:rsidP="006C4543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 xml:space="preserve"> Бытовка</w:t>
            </w:r>
          </w:p>
          <w:p w:rsidR="004407D6" w:rsidRPr="006C4543" w:rsidRDefault="004407D6" w:rsidP="006C4543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Дежурное помещение</w:t>
            </w:r>
          </w:p>
          <w:p w:rsidR="004407D6" w:rsidRPr="006C4543" w:rsidRDefault="004407D6" w:rsidP="006C4543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ОГПС бокс №3</w:t>
            </w:r>
          </w:p>
          <w:p w:rsidR="004407D6" w:rsidRPr="006C4543" w:rsidRDefault="004407D6" w:rsidP="006C4543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Здание всего гаража ЖКУ "Виска"</w:t>
            </w:r>
          </w:p>
          <w:p w:rsidR="004407D6" w:rsidRPr="006C4543" w:rsidRDefault="004407D6" w:rsidP="006C4543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Дом культуры с. Великовисочное</w:t>
            </w:r>
          </w:p>
          <w:p w:rsidR="004407D6" w:rsidRPr="006C4543" w:rsidRDefault="004407D6" w:rsidP="006C4543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ГБУЗ НАО "Ненецкая окружная больница"</w:t>
            </w:r>
          </w:p>
          <w:p w:rsidR="004407D6" w:rsidRPr="006C4543" w:rsidRDefault="004407D6" w:rsidP="006C4543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 xml:space="preserve">"Детский сад с. Великовисочное" </w:t>
            </w:r>
          </w:p>
          <w:p w:rsidR="004407D6" w:rsidRPr="006C4543" w:rsidRDefault="004407D6" w:rsidP="006C4543">
            <w:pPr>
              <w:spacing w:line="240" w:lineRule="auto"/>
              <w:ind w:left="83"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 xml:space="preserve">Колодец № 1 МКП "Север" </w:t>
            </w:r>
          </w:p>
          <w:p w:rsidR="004407D6" w:rsidRPr="006C4543" w:rsidRDefault="004407D6" w:rsidP="006C4543">
            <w:pPr>
              <w:pStyle w:val="ConsPlusNormal"/>
              <w:ind w:left="83" w:hanging="8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</w:rPr>
              <w:t>Колодец № 2 МКП "Север"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Постановление Администрации Заполярного района</w:t>
            </w:r>
          </w:p>
        </w:tc>
      </w:tr>
      <w:tr w:rsidR="004407D6" w:rsidRPr="006C4543" w:rsidTr="006C4543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№ 3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82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87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87а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92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 98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color w:val="000000"/>
                <w:sz w:val="16"/>
                <w:szCs w:val="16"/>
              </w:rPr>
              <w:t>д.104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sz w:val="16"/>
                <w:szCs w:val="16"/>
              </w:rPr>
              <w:t>д. 138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sz w:val="16"/>
                <w:szCs w:val="16"/>
              </w:rPr>
              <w:t>д. 141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sz w:val="16"/>
                <w:szCs w:val="16"/>
              </w:rPr>
              <w:t>д.  142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sz w:val="16"/>
                <w:szCs w:val="16"/>
              </w:rPr>
              <w:t>д. 143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sz w:val="16"/>
                <w:szCs w:val="16"/>
              </w:rPr>
              <w:t>д. 144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sz w:val="16"/>
                <w:szCs w:val="16"/>
              </w:rPr>
              <w:t>д. 140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sz w:val="16"/>
                <w:szCs w:val="16"/>
              </w:rPr>
              <w:t>д. 134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sz w:val="16"/>
                <w:szCs w:val="16"/>
              </w:rPr>
              <w:t>д. 130</w:t>
            </w:r>
          </w:p>
          <w:p w:rsidR="006C4543" w:rsidRPr="006C4543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sz w:val="16"/>
                <w:szCs w:val="16"/>
              </w:rPr>
              <w:t>д. 129</w:t>
            </w:r>
          </w:p>
          <w:p w:rsidR="006C4543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="006C4543" w:rsidRPr="006C4543">
              <w:rPr>
                <w:sz w:val="16"/>
                <w:szCs w:val="16"/>
              </w:rPr>
              <w:t>д. 227</w:t>
            </w:r>
          </w:p>
          <w:p w:rsidR="00A507E2" w:rsidRPr="00A507E2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1</w:t>
            </w:r>
          </w:p>
          <w:p w:rsidR="00A507E2" w:rsidRPr="00A507E2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6</w:t>
            </w:r>
          </w:p>
          <w:p w:rsidR="00A507E2" w:rsidRPr="00A507E2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72</w:t>
            </w:r>
          </w:p>
          <w:p w:rsidR="00A507E2" w:rsidRPr="00A507E2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69</w:t>
            </w:r>
          </w:p>
          <w:p w:rsidR="00A507E2" w:rsidRPr="00A507E2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52</w:t>
            </w:r>
          </w:p>
          <w:p w:rsidR="00A507E2" w:rsidRPr="00A507E2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2</w:t>
            </w:r>
          </w:p>
          <w:p w:rsidR="00A507E2" w:rsidRPr="00A507E2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13</w:t>
            </w:r>
          </w:p>
          <w:p w:rsidR="00A507E2" w:rsidRPr="00A507E2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40</w:t>
            </w:r>
          </w:p>
          <w:p w:rsidR="00A507E2" w:rsidRDefault="00A507E2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>Жилой дом № 236</w:t>
            </w:r>
          </w:p>
          <w:p w:rsidR="007B6617" w:rsidRPr="006C4543" w:rsidRDefault="007B6617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Pr="006C4543">
              <w:rPr>
                <w:color w:val="000000"/>
                <w:sz w:val="16"/>
                <w:szCs w:val="16"/>
              </w:rPr>
              <w:t xml:space="preserve">д. </w:t>
            </w:r>
            <w:r>
              <w:rPr>
                <w:color w:val="000000"/>
                <w:sz w:val="16"/>
                <w:szCs w:val="16"/>
              </w:rPr>
              <w:t>107</w:t>
            </w:r>
          </w:p>
          <w:p w:rsidR="007B6617" w:rsidRDefault="007B6617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Pr="006C4543">
              <w:rPr>
                <w:color w:val="000000"/>
                <w:sz w:val="16"/>
                <w:szCs w:val="16"/>
              </w:rPr>
              <w:t xml:space="preserve">д. </w:t>
            </w:r>
            <w:r>
              <w:rPr>
                <w:color w:val="000000"/>
                <w:sz w:val="16"/>
                <w:szCs w:val="16"/>
              </w:rPr>
              <w:t>117</w:t>
            </w:r>
          </w:p>
          <w:p w:rsidR="007B6617" w:rsidRPr="006C4543" w:rsidRDefault="007B6617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>
              <w:rPr>
                <w:color w:val="000000"/>
                <w:sz w:val="16"/>
                <w:szCs w:val="16"/>
              </w:rPr>
              <w:t>д. 118</w:t>
            </w:r>
          </w:p>
          <w:p w:rsidR="007B6617" w:rsidRDefault="007B6617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>
              <w:rPr>
                <w:color w:val="000000"/>
                <w:sz w:val="16"/>
                <w:szCs w:val="16"/>
              </w:rPr>
              <w:t>д. 121</w:t>
            </w:r>
          </w:p>
          <w:p w:rsidR="007B6617" w:rsidRPr="006C4543" w:rsidRDefault="007B6617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>
              <w:rPr>
                <w:color w:val="000000"/>
                <w:sz w:val="16"/>
                <w:szCs w:val="16"/>
              </w:rPr>
              <w:t>д. 127</w:t>
            </w:r>
          </w:p>
          <w:p w:rsidR="007B6617" w:rsidRDefault="007B6617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Pr="006C4543">
              <w:rPr>
                <w:color w:val="000000"/>
                <w:sz w:val="16"/>
                <w:szCs w:val="16"/>
              </w:rPr>
              <w:t xml:space="preserve">д. </w:t>
            </w:r>
            <w:r>
              <w:rPr>
                <w:color w:val="000000"/>
                <w:sz w:val="16"/>
                <w:szCs w:val="16"/>
              </w:rPr>
              <w:t>128</w:t>
            </w:r>
          </w:p>
          <w:p w:rsidR="007B6617" w:rsidRPr="006C4543" w:rsidRDefault="007B6617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Pr="006C4543">
              <w:rPr>
                <w:color w:val="000000"/>
                <w:sz w:val="16"/>
                <w:szCs w:val="16"/>
              </w:rPr>
              <w:t xml:space="preserve">д. </w:t>
            </w:r>
            <w:r>
              <w:rPr>
                <w:color w:val="000000"/>
                <w:sz w:val="16"/>
                <w:szCs w:val="16"/>
              </w:rPr>
              <w:t>131</w:t>
            </w:r>
          </w:p>
          <w:p w:rsidR="007B6617" w:rsidRDefault="007B6617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Pr="006C4543">
              <w:rPr>
                <w:color w:val="000000"/>
                <w:sz w:val="16"/>
                <w:szCs w:val="16"/>
              </w:rPr>
              <w:t xml:space="preserve">д. </w:t>
            </w:r>
            <w:r>
              <w:rPr>
                <w:color w:val="000000"/>
                <w:sz w:val="16"/>
                <w:szCs w:val="16"/>
              </w:rPr>
              <w:t>132</w:t>
            </w:r>
          </w:p>
          <w:p w:rsidR="007B6617" w:rsidRPr="006C4543" w:rsidRDefault="007B6617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Pr="006C4543">
              <w:rPr>
                <w:color w:val="000000"/>
                <w:sz w:val="16"/>
                <w:szCs w:val="16"/>
              </w:rPr>
              <w:t xml:space="preserve">д. </w:t>
            </w:r>
            <w:r>
              <w:rPr>
                <w:color w:val="000000"/>
                <w:sz w:val="16"/>
                <w:szCs w:val="16"/>
              </w:rPr>
              <w:t>133</w:t>
            </w:r>
          </w:p>
          <w:p w:rsidR="007B6617" w:rsidRDefault="007B6617" w:rsidP="007B6617">
            <w:pPr>
              <w:spacing w:line="240" w:lineRule="auto"/>
              <w:ind w:hanging="83"/>
              <w:jc w:val="left"/>
              <w:rPr>
                <w:color w:val="000000"/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Pr="006C4543">
              <w:rPr>
                <w:color w:val="000000"/>
                <w:sz w:val="16"/>
                <w:szCs w:val="16"/>
              </w:rPr>
              <w:t xml:space="preserve">д. </w:t>
            </w:r>
            <w:r>
              <w:rPr>
                <w:color w:val="000000"/>
                <w:sz w:val="16"/>
                <w:szCs w:val="16"/>
              </w:rPr>
              <w:t>141</w:t>
            </w:r>
          </w:p>
          <w:p w:rsidR="007B6617" w:rsidRPr="006C4543" w:rsidRDefault="007B6617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A507E2">
              <w:rPr>
                <w:sz w:val="16"/>
                <w:szCs w:val="16"/>
              </w:rPr>
              <w:t xml:space="preserve">Жилой дом </w:t>
            </w:r>
            <w:r w:rsidRPr="006C4543">
              <w:rPr>
                <w:color w:val="000000"/>
                <w:sz w:val="16"/>
                <w:szCs w:val="16"/>
              </w:rPr>
              <w:t xml:space="preserve">д. </w:t>
            </w:r>
            <w:r>
              <w:rPr>
                <w:color w:val="000000"/>
                <w:sz w:val="16"/>
                <w:szCs w:val="16"/>
              </w:rPr>
              <w:t>229</w:t>
            </w:r>
          </w:p>
          <w:p w:rsidR="004407D6" w:rsidRPr="006C4543" w:rsidRDefault="004407D6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 xml:space="preserve">Интернат с. Великовисочное </w:t>
            </w:r>
          </w:p>
          <w:p w:rsidR="004407D6" w:rsidRPr="006C4543" w:rsidRDefault="004407D6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Банно-прачечный комбинат</w:t>
            </w:r>
          </w:p>
          <w:p w:rsidR="004407D6" w:rsidRPr="006C4543" w:rsidRDefault="004407D6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Здание нач. школы (ЖКУ АУП)</w:t>
            </w:r>
          </w:p>
          <w:p w:rsidR="004407D6" w:rsidRPr="006C4543" w:rsidRDefault="004407D6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 xml:space="preserve"> ГБУК НАО "Центральная библиотечная </w:t>
            </w:r>
          </w:p>
          <w:p w:rsidR="004407D6" w:rsidRPr="006C4543" w:rsidRDefault="004407D6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им. Пичкова" с. Великовисочное</w:t>
            </w:r>
          </w:p>
          <w:p w:rsidR="004407D6" w:rsidRPr="006C4543" w:rsidRDefault="004407D6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Здание АУП (контора, РММ, склад; МФЦ; МЧС)</w:t>
            </w:r>
          </w:p>
          <w:p w:rsidR="004407D6" w:rsidRPr="006C4543" w:rsidRDefault="006C4543" w:rsidP="007B6617">
            <w:pPr>
              <w:spacing w:line="240" w:lineRule="auto"/>
              <w:ind w:hanging="83"/>
              <w:jc w:val="left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 xml:space="preserve">МОО "Молодежь-Инициатива </w:t>
            </w:r>
            <w:r w:rsidR="004407D6" w:rsidRPr="006C4543">
              <w:rPr>
                <w:sz w:val="16"/>
                <w:szCs w:val="16"/>
              </w:rPr>
              <w:t>Развитие"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  <w:tr w:rsidR="004407D6" w:rsidRPr="006C4543" w:rsidTr="006C4543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D6" w:rsidRPr="006C4543" w:rsidRDefault="004407D6" w:rsidP="007B661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Школа -Детский сад д. Лабожское</w:t>
            </w:r>
          </w:p>
          <w:p w:rsidR="004407D6" w:rsidRPr="006C4543" w:rsidRDefault="004407D6" w:rsidP="007B661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 xml:space="preserve"> Дом культуры д. Лабожское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  <w:tr w:rsidR="004407D6" w:rsidRPr="006C4543" w:rsidTr="006C4543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Школа-детский сад д. Щелино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  <w:tr w:rsidR="004407D6" w:rsidRPr="006C4543" w:rsidTr="006C4543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ФАП  д. Щелино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  <w:tr w:rsidR="004407D6" w:rsidRPr="006C4543" w:rsidTr="006C4543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Дом культуры д. Щелино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  <w:tr w:rsidR="004407D6" w:rsidRPr="006C4543" w:rsidTr="006C4543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Дом культуры д. Тошвиска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7E2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Постановление Администрации Заполярного района</w:t>
            </w:r>
          </w:p>
          <w:p w:rsidR="004407D6" w:rsidRPr="00A507E2" w:rsidRDefault="004407D6" w:rsidP="00A507E2">
            <w:pPr>
              <w:rPr>
                <w:sz w:val="16"/>
                <w:szCs w:val="16"/>
              </w:rPr>
            </w:pPr>
          </w:p>
        </w:tc>
      </w:tr>
      <w:tr w:rsidR="004407D6" w:rsidRPr="006C4543" w:rsidTr="006C4543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9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Дом культуры д. Пылемец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  <w:tr w:rsidR="004407D6" w:rsidRPr="006C4543" w:rsidTr="006C4543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10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ФАП д. Лабожское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C454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6C4543" w:rsidRDefault="004407D6" w:rsidP="004407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C4543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</w:tbl>
    <w:p w:rsidR="004407D6" w:rsidRDefault="004407D6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543A02" w:rsidRDefault="0023763C" w:rsidP="00712DCB">
      <w:pPr>
        <w:spacing w:line="240" w:lineRule="auto"/>
        <w:rPr>
          <w:b/>
          <w:color w:val="000000"/>
          <w:sz w:val="24"/>
          <w:szCs w:val="24"/>
        </w:rPr>
      </w:pPr>
      <w:r w:rsidRPr="0023763C">
        <w:rPr>
          <w:sz w:val="24"/>
          <w:szCs w:val="24"/>
        </w:rPr>
        <w:t xml:space="preserve">Прогнозные тарифно-балансовые расчетные модели организаций, наделенных статусом ЕТО на территории </w:t>
      </w:r>
      <w:r w:rsidR="003E38D8">
        <w:rPr>
          <w:sz w:val="24"/>
          <w:szCs w:val="24"/>
        </w:rPr>
        <w:t>муниципального района «Заполярный район» Ненецкого автономного округа</w:t>
      </w:r>
      <w:r w:rsidR="006121A2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рассчитаны</w:t>
      </w:r>
      <w:r w:rsidR="009F44C1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 xml:space="preserve">в соответствии с предоставленными данными этих организаций, </w:t>
      </w:r>
      <w:r w:rsidR="003E38D8">
        <w:rPr>
          <w:sz w:val="24"/>
          <w:szCs w:val="24"/>
        </w:rPr>
        <w:br/>
      </w:r>
      <w:r w:rsidRPr="0023763C">
        <w:rPr>
          <w:sz w:val="24"/>
          <w:szCs w:val="24"/>
        </w:rPr>
        <w:t>о калькуляции тарифов в сфере теплоснабжения за 20</w:t>
      </w:r>
      <w:r w:rsidR="003E38D8">
        <w:rPr>
          <w:sz w:val="24"/>
          <w:szCs w:val="24"/>
        </w:rPr>
        <w:t>19-2025</w:t>
      </w:r>
      <w:r w:rsidRPr="0023763C">
        <w:rPr>
          <w:sz w:val="24"/>
          <w:szCs w:val="24"/>
        </w:rPr>
        <w:t xml:space="preserve"> год</w:t>
      </w:r>
      <w:r w:rsidR="003E38D8">
        <w:rPr>
          <w:sz w:val="24"/>
          <w:szCs w:val="24"/>
        </w:rPr>
        <w:t>а</w:t>
      </w:r>
      <w:r w:rsidRPr="0023763C">
        <w:rPr>
          <w:sz w:val="24"/>
          <w:szCs w:val="24"/>
        </w:rPr>
        <w:t xml:space="preserve"> и представлены в таблиц</w:t>
      </w:r>
      <w:r w:rsidR="003E38D8">
        <w:rPr>
          <w:sz w:val="24"/>
          <w:szCs w:val="24"/>
        </w:rPr>
        <w:t xml:space="preserve">е </w:t>
      </w:r>
      <w:r w:rsidRPr="0023763C">
        <w:rPr>
          <w:sz w:val="24"/>
          <w:szCs w:val="24"/>
        </w:rPr>
        <w:t>ниже.</w:t>
      </w:r>
      <w:bookmarkStart w:id="6" w:name="_26in1rg" w:colFirst="0" w:colLast="0"/>
      <w:bookmarkEnd w:id="6"/>
    </w:p>
    <w:p w:rsidR="003629BF" w:rsidRPr="00C25AF6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25AF6">
        <w:rPr>
          <w:color w:val="000000"/>
          <w:sz w:val="24"/>
          <w:szCs w:val="24"/>
        </w:rPr>
        <w:t xml:space="preserve">Таблица </w:t>
      </w:r>
      <w:r w:rsidR="00C25AF6" w:rsidRPr="00C25AF6">
        <w:rPr>
          <w:color w:val="000000"/>
          <w:sz w:val="24"/>
          <w:szCs w:val="24"/>
        </w:rPr>
        <w:t>4</w:t>
      </w:r>
      <w:r w:rsidRPr="00C25AF6">
        <w:rPr>
          <w:color w:val="000000"/>
          <w:sz w:val="24"/>
          <w:szCs w:val="24"/>
        </w:rPr>
        <w:t xml:space="preserve">. Прогнозная тарифно-балансовая расчетная модель </w:t>
      </w:r>
      <w:r w:rsidR="003629BF" w:rsidRPr="00C25AF6">
        <w:rPr>
          <w:color w:val="000000"/>
          <w:sz w:val="24"/>
          <w:szCs w:val="24"/>
        </w:rPr>
        <w:t>МП ЗР «Севержилкомсервис»</w:t>
      </w:r>
    </w:p>
    <w:p w:rsidR="00D3791E" w:rsidRDefault="00D3791E" w:rsidP="0023763C">
      <w:pPr>
        <w:spacing w:line="240" w:lineRule="auto"/>
        <w:rPr>
          <w:sz w:val="24"/>
          <w:szCs w:val="24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2258"/>
        <w:gridCol w:w="960"/>
        <w:gridCol w:w="854"/>
        <w:gridCol w:w="850"/>
        <w:gridCol w:w="849"/>
        <w:gridCol w:w="850"/>
        <w:gridCol w:w="850"/>
        <w:gridCol w:w="856"/>
        <w:gridCol w:w="736"/>
        <w:gridCol w:w="850"/>
      </w:tblGrid>
      <w:tr w:rsidR="00D34617" w:rsidTr="00B85397">
        <w:trPr>
          <w:trHeight w:val="27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4617" w:rsidRDefault="00D34617" w:rsidP="00D34617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4617" w:rsidRDefault="00D34617" w:rsidP="00D346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Един. изм.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4617" w:rsidRDefault="00D34617" w:rsidP="00D346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4617" w:rsidRDefault="00D34617" w:rsidP="00D346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4617" w:rsidRDefault="00D34617" w:rsidP="00D346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4617" w:rsidRDefault="00D34617" w:rsidP="00D346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4617" w:rsidRDefault="00D34617" w:rsidP="00D346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4617" w:rsidRDefault="00D34617" w:rsidP="00D346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 г.</w:t>
            </w:r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4617" w:rsidRDefault="00D34617" w:rsidP="00D346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4617" w:rsidRDefault="00D34617" w:rsidP="00D346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2038 г.</w:t>
            </w:r>
          </w:p>
        </w:tc>
      </w:tr>
      <w:tr w:rsidR="00712DCB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179 750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193 140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291 028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220 584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248 358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12DCB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Затраты на покупку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712DCB" w:rsidTr="00B85397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Основная оплата труда с отчислениями на соц.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170 406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192 627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12DCB" w:rsidTr="00B85397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Амортизация (аренда) производственного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18 223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12DCB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51 896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71 217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63 221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65 582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12DCB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затраты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Pr="000B66EA" w:rsidRDefault="00712DCB" w:rsidP="00712DC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99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Pr="000B66EA" w:rsidRDefault="00712DCB" w:rsidP="00712DC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10 563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Pr="000B66EA" w:rsidRDefault="00712DCB" w:rsidP="00712DC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12DCB" w:rsidTr="00B85397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приобретение сырья и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12DCB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ремонт основных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12DCB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548 058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486 550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516 098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620 601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561 467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576 954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12DCB" w:rsidTr="00B85397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13 955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19 924,86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-</w:t>
            </w:r>
          </w:p>
        </w:tc>
      </w:tr>
    </w:tbl>
    <w:p w:rsidR="003E38D8" w:rsidRDefault="003E38D8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3E38D8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lnxbz9" w:colFirst="0" w:colLast="0"/>
      <w:bookmarkEnd w:id="7"/>
      <w:r w:rsidRPr="0023763C">
        <w:rPr>
          <w:sz w:val="24"/>
          <w:szCs w:val="24"/>
        </w:rPr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1B217B" w:rsidRPr="0023763C" w:rsidRDefault="0023763C" w:rsidP="003E38D8">
      <w:pPr>
        <w:spacing w:line="240" w:lineRule="auto"/>
        <w:rPr>
          <w:sz w:val="24"/>
          <w:szCs w:val="24"/>
        </w:rPr>
      </w:pPr>
      <w:bookmarkStart w:id="8" w:name="_35nkun2" w:colFirst="0" w:colLast="0"/>
      <w:bookmarkEnd w:id="8"/>
      <w:r w:rsidRPr="0023763C">
        <w:rPr>
          <w:sz w:val="24"/>
          <w:szCs w:val="24"/>
        </w:rPr>
        <w:t xml:space="preserve">По результатам </w:t>
      </w:r>
      <w:r w:rsidR="001271BE" w:rsidRPr="0023763C">
        <w:rPr>
          <w:sz w:val="24"/>
          <w:szCs w:val="24"/>
        </w:rPr>
        <w:t>расчётов</w:t>
      </w:r>
      <w:r w:rsidRPr="0023763C">
        <w:rPr>
          <w:sz w:val="24"/>
          <w:szCs w:val="24"/>
        </w:rPr>
        <w:t xml:space="preserve"> установлена перспективная цена на тепловую энергию с учетом и без </w:t>
      </w:r>
      <w:r w:rsidR="001271BE" w:rsidRPr="0023763C">
        <w:rPr>
          <w:sz w:val="24"/>
          <w:szCs w:val="24"/>
        </w:rPr>
        <w:t>учёта</w:t>
      </w:r>
      <w:r w:rsidRPr="0023763C">
        <w:rPr>
          <w:sz w:val="24"/>
          <w:szCs w:val="24"/>
        </w:rPr>
        <w:t xml:space="preserve"> реализации проектов схемы теплоснабжения (инвестиционной составляющей). Результаты оценки представлены в таблицах ниже.</w:t>
      </w:r>
    </w:p>
    <w:p w:rsidR="003E38D8" w:rsidRDefault="0023763C" w:rsidP="00712DC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9" w:name="_1ksv4uv" w:colFirst="0" w:colLast="0"/>
      <w:bookmarkEnd w:id="9"/>
      <w:r w:rsidRPr="00C25AF6">
        <w:rPr>
          <w:color w:val="000000"/>
          <w:sz w:val="24"/>
          <w:szCs w:val="24"/>
        </w:rPr>
        <w:t xml:space="preserve">Таблица </w:t>
      </w:r>
      <w:r w:rsidR="00C25AF6" w:rsidRPr="00C25AF6">
        <w:rPr>
          <w:color w:val="000000"/>
          <w:sz w:val="24"/>
          <w:szCs w:val="24"/>
        </w:rPr>
        <w:t>5</w:t>
      </w:r>
      <w:r w:rsidRPr="00C25AF6">
        <w:rPr>
          <w:color w:val="000000"/>
          <w:sz w:val="24"/>
          <w:szCs w:val="24"/>
        </w:rPr>
        <w:t xml:space="preserve">. Оценка тарифных последствий </w:t>
      </w:r>
      <w:r w:rsidR="003629BF" w:rsidRPr="00C25AF6">
        <w:rPr>
          <w:color w:val="000000"/>
          <w:sz w:val="24"/>
          <w:szCs w:val="24"/>
        </w:rPr>
        <w:t>МП ЗР «Севержилкомсервис»</w:t>
      </w:r>
    </w:p>
    <w:tbl>
      <w:tblPr>
        <w:tblW w:w="10140" w:type="dxa"/>
        <w:tblInd w:w="118" w:type="dxa"/>
        <w:tblLook w:val="04A0" w:firstRow="1" w:lastRow="0" w:firstColumn="1" w:lastColumn="0" w:noHBand="0" w:noVBand="1"/>
      </w:tblPr>
      <w:tblGrid>
        <w:gridCol w:w="3420"/>
        <w:gridCol w:w="1248"/>
        <w:gridCol w:w="1252"/>
        <w:gridCol w:w="1340"/>
        <w:gridCol w:w="1540"/>
        <w:gridCol w:w="1340"/>
      </w:tblGrid>
      <w:tr w:rsidR="003E38D8" w:rsidTr="006C4543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8D8" w:rsidRDefault="003E38D8" w:rsidP="00B85397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</w:t>
            </w:r>
          </w:p>
        </w:tc>
        <w:tc>
          <w:tcPr>
            <w:tcW w:w="12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38D8" w:rsidRDefault="003E38D8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Един. изм.</w:t>
            </w:r>
          </w:p>
        </w:tc>
        <w:tc>
          <w:tcPr>
            <w:tcW w:w="12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38D8" w:rsidRDefault="003E38D8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38D8" w:rsidRDefault="003E38D8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38D8" w:rsidRDefault="003E38D8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38D8" w:rsidRDefault="003E38D8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</w:tr>
      <w:tr w:rsidR="00712DCB" w:rsidTr="006C4543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Гкал/год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31 802,010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32 758,46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30 780,89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12DCB" w:rsidTr="006C4543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19 924,86</w:t>
            </w:r>
          </w:p>
        </w:tc>
      </w:tr>
      <w:tr w:rsidR="00712DCB" w:rsidTr="006C4543">
        <w:trPr>
          <w:trHeight w:val="27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Доля капитальных затрат в тарифе, руб./Гкал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</w:tr>
      <w:tr w:rsidR="00712DCB" w:rsidTr="006C4543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CB" w:rsidRDefault="00712DCB" w:rsidP="00712DC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12DCB" w:rsidTr="006C4543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CB" w:rsidRDefault="00712DCB" w:rsidP="00712DC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12DCB" w:rsidTr="006C4543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CB" w:rsidRDefault="00712DCB" w:rsidP="00712DC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12DCB" w:rsidTr="006C4543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Индекс-дефлятор МЭР (инфляция среднегодовая)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1,047</w:t>
            </w:r>
          </w:p>
        </w:tc>
      </w:tr>
      <w:tr w:rsidR="00712DCB" w:rsidTr="006C4543">
        <w:trPr>
          <w:trHeight w:val="69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Прогнозный тариф с инвестиционной составляющей (реализация мероприятий по прогнозным ценам), руб./Гкал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полугодие 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16 728,98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</w:tr>
      <w:tr w:rsidR="00712DCB" w:rsidTr="006C4543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CB" w:rsidRDefault="00712DCB" w:rsidP="00712DC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полугодие 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CB" w:rsidRDefault="00712DCB" w:rsidP="00712DC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21 160,94</w:t>
            </w:r>
          </w:p>
        </w:tc>
      </w:tr>
    </w:tbl>
    <w:p w:rsidR="003E38D8" w:rsidRPr="00C25AF6" w:rsidRDefault="003E38D8" w:rsidP="00C25A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284"/>
        <w:rPr>
          <w:color w:val="000000"/>
          <w:sz w:val="24"/>
          <w:szCs w:val="24"/>
        </w:rPr>
      </w:pPr>
    </w:p>
    <w:p w:rsidR="00737F39" w:rsidRPr="0023763C" w:rsidRDefault="0023763C" w:rsidP="003E38D8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44sinio" w:colFirst="0" w:colLast="0"/>
      <w:bookmarkEnd w:id="10"/>
      <w:r w:rsidRPr="0023763C">
        <w:rPr>
          <w:sz w:val="24"/>
          <w:szCs w:val="24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</w:p>
    <w:p w:rsidR="00737F39" w:rsidRPr="0023763C" w:rsidRDefault="0023763C" w:rsidP="003E38D8">
      <w:pPr>
        <w:spacing w:line="240" w:lineRule="auto"/>
        <w:rPr>
          <w:sz w:val="24"/>
          <w:szCs w:val="24"/>
        </w:rPr>
      </w:pPr>
      <w:bookmarkStart w:id="11" w:name="_2jxsxqh" w:colFirst="0" w:colLast="0"/>
      <w:bookmarkEnd w:id="11"/>
      <w:r w:rsidRPr="0023763C">
        <w:rPr>
          <w:sz w:val="24"/>
          <w:szCs w:val="24"/>
        </w:rPr>
        <w:t xml:space="preserve">В настоящей </w:t>
      </w:r>
      <w:r w:rsidR="00812960">
        <w:rPr>
          <w:sz w:val="24"/>
          <w:szCs w:val="24"/>
        </w:rPr>
        <w:t>схеме</w:t>
      </w:r>
      <w:r w:rsidRPr="0023763C">
        <w:rPr>
          <w:sz w:val="24"/>
          <w:szCs w:val="24"/>
        </w:rPr>
        <w:t xml:space="preserve"> тарифные последствия были пересмотрены в связи с </w:t>
      </w:r>
      <w:r w:rsidR="00FB2BFB" w:rsidRPr="0023763C">
        <w:rPr>
          <w:sz w:val="24"/>
          <w:szCs w:val="24"/>
        </w:rPr>
        <w:t>обновлёнными</w:t>
      </w:r>
      <w:r w:rsidRPr="0023763C">
        <w:rPr>
          <w:sz w:val="24"/>
          <w:szCs w:val="24"/>
        </w:rPr>
        <w:t xml:space="preserve"> данными базового года</w:t>
      </w:r>
      <w:r w:rsidR="003A07F0">
        <w:rPr>
          <w:sz w:val="24"/>
          <w:szCs w:val="24"/>
        </w:rPr>
        <w:t>.</w:t>
      </w:r>
    </w:p>
    <w:sectPr w:rsidR="00737F39" w:rsidRPr="0023763C" w:rsidSect="003629BF">
      <w:pgSz w:w="11906" w:h="16838"/>
      <w:pgMar w:top="1134" w:right="850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CB0" w:rsidRDefault="00F41CB0">
      <w:pPr>
        <w:spacing w:line="240" w:lineRule="auto"/>
      </w:pPr>
      <w:r>
        <w:separator/>
      </w:r>
    </w:p>
  </w:endnote>
  <w:endnote w:type="continuationSeparator" w:id="0">
    <w:p w:rsidR="00F41CB0" w:rsidRDefault="00F41C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D63" w:rsidRDefault="00507D6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792A54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792A54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792A54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792A54">
      <w:rPr>
        <w:color w:val="000000"/>
        <w:sz w:val="24"/>
        <w:szCs w:val="24"/>
      </w:rPr>
      <w:fldChar w:fldCharType="end"/>
    </w:r>
  </w:p>
  <w:p w:rsidR="00507D63" w:rsidRDefault="00507D6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D63" w:rsidRDefault="00507D6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507D63" w:rsidRDefault="001271BE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A507E2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D63" w:rsidRPr="00A507E2" w:rsidRDefault="00507D6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A507E2">
      <w:rPr>
        <w:color w:val="000000"/>
        <w:sz w:val="20"/>
        <w:szCs w:val="20"/>
      </w:rPr>
      <w:t xml:space="preserve">Страница </w:t>
    </w:r>
    <w:r w:rsidR="00792A54" w:rsidRPr="00A507E2">
      <w:rPr>
        <w:color w:val="000000"/>
        <w:sz w:val="20"/>
        <w:szCs w:val="20"/>
      </w:rPr>
      <w:fldChar w:fldCharType="begin"/>
    </w:r>
    <w:r w:rsidRPr="00A507E2">
      <w:rPr>
        <w:color w:val="000000"/>
        <w:sz w:val="20"/>
        <w:szCs w:val="20"/>
      </w:rPr>
      <w:instrText>PAGE</w:instrText>
    </w:r>
    <w:r w:rsidR="00792A54" w:rsidRPr="00A507E2">
      <w:rPr>
        <w:color w:val="000000"/>
        <w:sz w:val="20"/>
        <w:szCs w:val="20"/>
      </w:rPr>
      <w:fldChar w:fldCharType="separate"/>
    </w:r>
    <w:r w:rsidR="007B6617">
      <w:rPr>
        <w:noProof/>
        <w:color w:val="000000"/>
        <w:sz w:val="20"/>
        <w:szCs w:val="20"/>
      </w:rPr>
      <w:t>3</w:t>
    </w:r>
    <w:r w:rsidR="00792A54" w:rsidRPr="00A507E2">
      <w:rPr>
        <w:color w:val="000000"/>
        <w:sz w:val="20"/>
        <w:szCs w:val="20"/>
      </w:rPr>
      <w:fldChar w:fldCharType="end"/>
    </w:r>
    <w:r w:rsidRPr="00A507E2">
      <w:rPr>
        <w:color w:val="000000"/>
        <w:sz w:val="20"/>
        <w:szCs w:val="20"/>
      </w:rPr>
      <w:t xml:space="preserve"> из </w:t>
    </w:r>
    <w:r w:rsidR="00792A54" w:rsidRPr="00A507E2">
      <w:rPr>
        <w:color w:val="000000"/>
        <w:sz w:val="20"/>
        <w:szCs w:val="20"/>
      </w:rPr>
      <w:fldChar w:fldCharType="begin"/>
    </w:r>
    <w:r w:rsidRPr="00A507E2">
      <w:rPr>
        <w:color w:val="000000"/>
        <w:sz w:val="20"/>
        <w:szCs w:val="20"/>
      </w:rPr>
      <w:instrText>NUMPAGES</w:instrText>
    </w:r>
    <w:r w:rsidR="00792A54" w:rsidRPr="00A507E2">
      <w:rPr>
        <w:color w:val="000000"/>
        <w:sz w:val="20"/>
        <w:szCs w:val="20"/>
      </w:rPr>
      <w:fldChar w:fldCharType="separate"/>
    </w:r>
    <w:r w:rsidR="007B6617">
      <w:rPr>
        <w:noProof/>
        <w:color w:val="000000"/>
        <w:sz w:val="20"/>
        <w:szCs w:val="20"/>
      </w:rPr>
      <w:t>6</w:t>
    </w:r>
    <w:r w:rsidR="00792A54" w:rsidRPr="00A507E2">
      <w:rPr>
        <w:color w:val="000000"/>
        <w:sz w:val="20"/>
        <w:szCs w:val="20"/>
      </w:rPr>
      <w:fldChar w:fldCharType="end"/>
    </w:r>
  </w:p>
  <w:p w:rsidR="00507D63" w:rsidRDefault="00507D6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D63" w:rsidRDefault="00507D63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07D63" w:rsidRDefault="00507D63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CB0" w:rsidRDefault="00F41CB0">
      <w:pPr>
        <w:spacing w:line="240" w:lineRule="auto"/>
      </w:pPr>
      <w:r>
        <w:separator/>
      </w:r>
    </w:p>
  </w:footnote>
  <w:footnote w:type="continuationSeparator" w:id="0">
    <w:p w:rsidR="00F41CB0" w:rsidRDefault="00F41C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D63" w:rsidRDefault="00507D6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D63" w:rsidRDefault="00507D63" w:rsidP="00C023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«Великовисочный сельсов</w:t>
    </w:r>
    <w:r w:rsidR="001271BE">
      <w:rPr>
        <w:color w:val="000000"/>
        <w:sz w:val="20"/>
        <w:szCs w:val="20"/>
      </w:rPr>
      <w:t>ет» ЗР НАО</w:t>
    </w:r>
    <w:r w:rsidR="001271BE">
      <w:rPr>
        <w:color w:val="000000"/>
        <w:sz w:val="20"/>
        <w:szCs w:val="20"/>
      </w:rPr>
      <w:br/>
      <w:t>(актуализация на 202</w:t>
    </w:r>
    <w:r w:rsidR="00A507E2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507D63" w:rsidRPr="0023763C" w:rsidRDefault="00507D63" w:rsidP="0023763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F39"/>
    <w:rsid w:val="000A34E9"/>
    <w:rsid w:val="000F0C31"/>
    <w:rsid w:val="001271BE"/>
    <w:rsid w:val="00141E37"/>
    <w:rsid w:val="00144829"/>
    <w:rsid w:val="00183D2F"/>
    <w:rsid w:val="00195433"/>
    <w:rsid w:val="00196AC3"/>
    <w:rsid w:val="001B217B"/>
    <w:rsid w:val="001F357A"/>
    <w:rsid w:val="0022704C"/>
    <w:rsid w:val="0023763C"/>
    <w:rsid w:val="002A7E6E"/>
    <w:rsid w:val="002C46AD"/>
    <w:rsid w:val="0030626B"/>
    <w:rsid w:val="00325876"/>
    <w:rsid w:val="003476BF"/>
    <w:rsid w:val="003629BF"/>
    <w:rsid w:val="0036449C"/>
    <w:rsid w:val="00366811"/>
    <w:rsid w:val="003A07F0"/>
    <w:rsid w:val="003A1ACE"/>
    <w:rsid w:val="003E38D8"/>
    <w:rsid w:val="003F2A12"/>
    <w:rsid w:val="00407901"/>
    <w:rsid w:val="004407D6"/>
    <w:rsid w:val="00464820"/>
    <w:rsid w:val="0048107D"/>
    <w:rsid w:val="004C3DC2"/>
    <w:rsid w:val="004D1EA1"/>
    <w:rsid w:val="00507D63"/>
    <w:rsid w:val="00536579"/>
    <w:rsid w:val="00543A02"/>
    <w:rsid w:val="00590D4E"/>
    <w:rsid w:val="005B40E8"/>
    <w:rsid w:val="005E481D"/>
    <w:rsid w:val="005F47C4"/>
    <w:rsid w:val="006121A2"/>
    <w:rsid w:val="00616023"/>
    <w:rsid w:val="006C4543"/>
    <w:rsid w:val="00712DCB"/>
    <w:rsid w:val="00737F39"/>
    <w:rsid w:val="007869E9"/>
    <w:rsid w:val="00792A54"/>
    <w:rsid w:val="007B6617"/>
    <w:rsid w:val="007E0EE1"/>
    <w:rsid w:val="00812960"/>
    <w:rsid w:val="00915920"/>
    <w:rsid w:val="00983094"/>
    <w:rsid w:val="009F44C1"/>
    <w:rsid w:val="00A507E2"/>
    <w:rsid w:val="00A70D75"/>
    <w:rsid w:val="00A83C2F"/>
    <w:rsid w:val="00B41FE0"/>
    <w:rsid w:val="00B6136F"/>
    <w:rsid w:val="00B63A2E"/>
    <w:rsid w:val="00BC1572"/>
    <w:rsid w:val="00BC17FB"/>
    <w:rsid w:val="00BD581D"/>
    <w:rsid w:val="00C0232C"/>
    <w:rsid w:val="00C258F4"/>
    <w:rsid w:val="00C25AF6"/>
    <w:rsid w:val="00C83342"/>
    <w:rsid w:val="00CB04FF"/>
    <w:rsid w:val="00CE1428"/>
    <w:rsid w:val="00D34617"/>
    <w:rsid w:val="00D3791E"/>
    <w:rsid w:val="00DA6C73"/>
    <w:rsid w:val="00DE183E"/>
    <w:rsid w:val="00DF6208"/>
    <w:rsid w:val="00E509D7"/>
    <w:rsid w:val="00E60C15"/>
    <w:rsid w:val="00E62FF5"/>
    <w:rsid w:val="00EA3CB4"/>
    <w:rsid w:val="00EB4DCD"/>
    <w:rsid w:val="00ED429C"/>
    <w:rsid w:val="00F41CB0"/>
    <w:rsid w:val="00F53684"/>
    <w:rsid w:val="00FB2BFB"/>
    <w:rsid w:val="00FB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58843"/>
  <w15:docId w15:val="{4EDE2770-2A5D-4D5E-BBC1-5A6B0B93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83C2F"/>
  </w:style>
  <w:style w:type="paragraph" w:styleId="1">
    <w:name w:val="heading 1"/>
    <w:basedOn w:val="a"/>
    <w:next w:val="a"/>
    <w:rsid w:val="00A83C2F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A83C2F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A83C2F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A83C2F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A83C2F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A83C2F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83C2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83C2F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A83C2F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A83C2F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A83C2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A83C2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A83C2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A83C2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A83C2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A83C2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A83C2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A83C2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A83C2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A83C2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763C"/>
  </w:style>
  <w:style w:type="paragraph" w:styleId="af2">
    <w:name w:val="footer"/>
    <w:basedOn w:val="a"/>
    <w:link w:val="af3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763C"/>
  </w:style>
  <w:style w:type="paragraph" w:customStyle="1" w:styleId="ConsPlusNormal">
    <w:name w:val="ConsPlusNormal"/>
    <w:rsid w:val="0081296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81296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10">
    <w:name w:val="Абзац списка1"/>
    <w:basedOn w:val="a"/>
    <w:rsid w:val="0030626B"/>
    <w:pPr>
      <w:spacing w:after="200" w:line="252" w:lineRule="auto"/>
      <w:ind w:left="720" w:firstLine="0"/>
      <w:contextualSpacing/>
      <w:jc w:val="left"/>
    </w:pPr>
    <w:rPr>
      <w:rFonts w:ascii="Cambria" w:hAnsi="Cambria"/>
      <w:sz w:val="22"/>
      <w:szCs w:val="22"/>
      <w:lang w:val="en-US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6121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121A2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3E3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BF3E6-BE53-4A55-8363-FFB5BD646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6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64</cp:revision>
  <dcterms:created xsi:type="dcterms:W3CDTF">2021-05-13T15:04:00Z</dcterms:created>
  <dcterms:modified xsi:type="dcterms:W3CDTF">2025-06-09T13:13:00Z</dcterms:modified>
</cp:coreProperties>
</file>